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06837" w14:textId="77777777" w:rsidR="00477F82" w:rsidRDefault="00477F82" w:rsidP="00C675F3">
      <w:pPr>
        <w:jc w:val="center"/>
        <w:rPr>
          <w:b/>
          <w:bCs/>
          <w:lang w:val="lt-LT"/>
        </w:rPr>
      </w:pPr>
    </w:p>
    <w:p w14:paraId="0B3076C1" w14:textId="471CA0CF" w:rsidR="00997DD8" w:rsidRPr="00077799" w:rsidRDefault="00C675F3" w:rsidP="00C675F3">
      <w:pPr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ANYKŠČIŲ RAJONO SAVIVALDYBĖS KONTROLĖS IR AUDITO TARNYBA</w:t>
      </w:r>
    </w:p>
    <w:p w14:paraId="3051FCA4" w14:textId="5455F871" w:rsidR="00C675F3" w:rsidRPr="00077799" w:rsidRDefault="00C675F3" w:rsidP="00C675F3">
      <w:pPr>
        <w:jc w:val="center"/>
        <w:rPr>
          <w:b/>
          <w:bCs/>
          <w:lang w:val="lt-LT"/>
        </w:rPr>
      </w:pPr>
    </w:p>
    <w:p w14:paraId="7EF8FD85" w14:textId="164FFBA5" w:rsidR="00C675F3" w:rsidRPr="00077799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BIUDŽETO IŠLAIDŲ SĄMATOS VYKDYMO ATASKAITOS</w:t>
      </w:r>
    </w:p>
    <w:p w14:paraId="1575A2CA" w14:textId="57BEBABB" w:rsidR="00C675F3" w:rsidRPr="00077799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bookmarkStart w:id="0" w:name="_Hlk150255523"/>
      <w:r w:rsidRPr="00077799">
        <w:rPr>
          <w:b/>
          <w:bCs/>
          <w:lang w:val="lt-LT"/>
        </w:rPr>
        <w:t>20</w:t>
      </w:r>
      <w:r w:rsidR="00A65962">
        <w:rPr>
          <w:b/>
          <w:bCs/>
          <w:lang w:val="lt-LT"/>
        </w:rPr>
        <w:t>2</w:t>
      </w:r>
      <w:r w:rsidR="0068630A">
        <w:rPr>
          <w:b/>
          <w:bCs/>
          <w:lang w:val="lt-LT"/>
        </w:rPr>
        <w:t>4</w:t>
      </w:r>
      <w:r w:rsidRPr="00077799">
        <w:rPr>
          <w:b/>
          <w:bCs/>
          <w:lang w:val="lt-LT"/>
        </w:rPr>
        <w:t xml:space="preserve"> METŲ </w:t>
      </w:r>
      <w:r w:rsidR="00DF725D">
        <w:rPr>
          <w:b/>
          <w:bCs/>
          <w:lang w:val="lt-LT"/>
        </w:rPr>
        <w:t>BIRŽELIO 30</w:t>
      </w:r>
      <w:r w:rsidRPr="00077799">
        <w:rPr>
          <w:b/>
          <w:bCs/>
          <w:lang w:val="lt-LT"/>
        </w:rPr>
        <w:t xml:space="preserve"> D. </w:t>
      </w:r>
    </w:p>
    <w:bookmarkEnd w:id="0"/>
    <w:p w14:paraId="0128F13A" w14:textId="68F69DBD" w:rsidR="00C675F3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 xml:space="preserve">AIŠKINAMASIS RAŠTAS </w:t>
      </w:r>
    </w:p>
    <w:p w14:paraId="2B5E35C5" w14:textId="77777777" w:rsidR="008803FD" w:rsidRDefault="008803FD" w:rsidP="00C675F3">
      <w:pPr>
        <w:jc w:val="center"/>
        <w:rPr>
          <w:lang w:val="lt-LT"/>
        </w:rPr>
      </w:pPr>
    </w:p>
    <w:p w14:paraId="580E44C9" w14:textId="2AF3FE30" w:rsidR="00077799" w:rsidRPr="00077799" w:rsidRDefault="00077799" w:rsidP="00907D71">
      <w:pPr>
        <w:spacing w:after="0"/>
        <w:jc w:val="center"/>
        <w:rPr>
          <w:lang w:val="lt-LT"/>
        </w:rPr>
      </w:pPr>
      <w:r w:rsidRPr="00077799">
        <w:rPr>
          <w:lang w:val="lt-LT"/>
        </w:rPr>
        <w:t>20</w:t>
      </w:r>
      <w:r w:rsidR="00367000">
        <w:rPr>
          <w:lang w:val="lt-LT"/>
        </w:rPr>
        <w:t>2</w:t>
      </w:r>
      <w:r w:rsidR="0068630A">
        <w:rPr>
          <w:lang w:val="lt-LT"/>
        </w:rPr>
        <w:t>4</w:t>
      </w:r>
      <w:r w:rsidRPr="00077799">
        <w:rPr>
          <w:lang w:val="lt-LT"/>
        </w:rPr>
        <w:t>-</w:t>
      </w:r>
      <w:r w:rsidR="0068630A">
        <w:rPr>
          <w:lang w:val="lt-LT"/>
        </w:rPr>
        <w:t>0</w:t>
      </w:r>
      <w:r w:rsidR="00DF725D">
        <w:rPr>
          <w:lang w:val="lt-LT"/>
        </w:rPr>
        <w:t>7</w:t>
      </w:r>
      <w:r w:rsidR="00635451">
        <w:rPr>
          <w:lang w:val="lt-LT"/>
        </w:rPr>
        <w:t>-</w:t>
      </w:r>
      <w:r w:rsidR="00DF725D">
        <w:rPr>
          <w:lang w:val="lt-LT"/>
        </w:rPr>
        <w:t>10</w:t>
      </w:r>
    </w:p>
    <w:p w14:paraId="6E973A85" w14:textId="58419803" w:rsidR="00077799" w:rsidRDefault="00077799" w:rsidP="00C675F3">
      <w:pPr>
        <w:jc w:val="center"/>
        <w:rPr>
          <w:lang w:val="lt-LT"/>
        </w:rPr>
      </w:pPr>
      <w:r w:rsidRPr="00077799">
        <w:rPr>
          <w:lang w:val="lt-LT"/>
        </w:rPr>
        <w:t>Anykščiai</w:t>
      </w:r>
    </w:p>
    <w:p w14:paraId="677195EF" w14:textId="0B91F2C8" w:rsidR="008803FD" w:rsidRDefault="008803FD" w:rsidP="00C675F3">
      <w:pPr>
        <w:jc w:val="center"/>
        <w:rPr>
          <w:lang w:val="lt-LT"/>
        </w:rPr>
      </w:pPr>
    </w:p>
    <w:p w14:paraId="7CD9175D" w14:textId="77777777" w:rsidR="00616D6E" w:rsidRDefault="008803FD" w:rsidP="00616D6E">
      <w:pPr>
        <w:spacing w:after="0" w:line="360" w:lineRule="auto"/>
        <w:jc w:val="both"/>
        <w:rPr>
          <w:lang w:val="lt-LT"/>
        </w:rPr>
      </w:pPr>
      <w:r>
        <w:rPr>
          <w:lang w:val="lt-LT"/>
        </w:rPr>
        <w:tab/>
      </w:r>
      <w:r w:rsidR="00616D6E">
        <w:rPr>
          <w:lang w:val="lt-LT"/>
        </w:rPr>
        <w:t>Aiškinamasis raštas parengtas vadovaujantis Lietuvos Respublikos finansų ministro 2008 m. gruodžio 31 d. įsakymu Nr. 1K-465.</w:t>
      </w:r>
    </w:p>
    <w:p w14:paraId="1EBE27AE" w14:textId="4A1CEECF" w:rsidR="00082444" w:rsidRDefault="00082444" w:rsidP="00616D6E">
      <w:pPr>
        <w:spacing w:after="0" w:line="360" w:lineRule="auto"/>
        <w:ind w:firstLine="709"/>
        <w:jc w:val="both"/>
        <w:rPr>
          <w:lang w:val="lt-LT"/>
        </w:rPr>
      </w:pPr>
      <w:r>
        <w:rPr>
          <w:lang w:val="lt-LT"/>
        </w:rPr>
        <w:t>202</w:t>
      </w:r>
      <w:r w:rsidR="0068630A">
        <w:rPr>
          <w:lang w:val="lt-LT"/>
        </w:rPr>
        <w:t>4</w:t>
      </w:r>
      <w:r>
        <w:rPr>
          <w:lang w:val="lt-LT"/>
        </w:rPr>
        <w:t xml:space="preserve"> m. skirti asignavimai sudaro </w:t>
      </w:r>
      <w:r w:rsidR="0068630A">
        <w:rPr>
          <w:lang w:val="lt-LT"/>
        </w:rPr>
        <w:t>117 500,00</w:t>
      </w:r>
      <w:r w:rsidRPr="00FB55E3">
        <w:rPr>
          <w:lang w:val="lt-LT"/>
        </w:rPr>
        <w:t xml:space="preserve"> </w:t>
      </w:r>
      <w:r>
        <w:rPr>
          <w:lang w:val="lt-LT"/>
        </w:rPr>
        <w:t>Eur.</w:t>
      </w:r>
      <w:r w:rsidR="008F4649">
        <w:rPr>
          <w:lang w:val="lt-LT"/>
        </w:rPr>
        <w:t xml:space="preserve"> </w:t>
      </w:r>
      <w:r w:rsidR="00DF725D" w:rsidRPr="00DF725D">
        <w:rPr>
          <w:lang w:val="lt-LT"/>
        </w:rPr>
        <w:t xml:space="preserve">I pusmečio planas </w:t>
      </w:r>
      <w:r w:rsidR="008F4649">
        <w:rPr>
          <w:lang w:val="lt-LT"/>
        </w:rPr>
        <w:t xml:space="preserve">– </w:t>
      </w:r>
      <w:r w:rsidR="00DF725D">
        <w:rPr>
          <w:lang w:val="lt-LT"/>
        </w:rPr>
        <w:t>56 800</w:t>
      </w:r>
      <w:r w:rsidR="00E53B5C">
        <w:rPr>
          <w:lang w:val="lt-LT"/>
        </w:rPr>
        <w:t>,00</w:t>
      </w:r>
      <w:r w:rsidR="008F4649" w:rsidRPr="00FB6BDC">
        <w:rPr>
          <w:lang w:val="lt-LT"/>
        </w:rPr>
        <w:t xml:space="preserve"> </w:t>
      </w:r>
      <w:r w:rsidR="008F4649">
        <w:rPr>
          <w:lang w:val="lt-LT"/>
        </w:rPr>
        <w:t>Eur,</w:t>
      </w:r>
      <w:r>
        <w:rPr>
          <w:lang w:val="lt-LT"/>
        </w:rPr>
        <w:t xml:space="preserve"> </w:t>
      </w:r>
      <w:r w:rsidR="008F4649">
        <w:rPr>
          <w:lang w:val="lt-LT"/>
        </w:rPr>
        <w:t>p</w:t>
      </w:r>
      <w:r>
        <w:rPr>
          <w:lang w:val="lt-LT"/>
        </w:rPr>
        <w:t xml:space="preserve">anaudota – </w:t>
      </w:r>
      <w:r w:rsidR="00DF725D">
        <w:rPr>
          <w:lang w:val="lt-LT"/>
        </w:rPr>
        <w:t>41 613,83</w:t>
      </w:r>
      <w:r w:rsidRPr="00FB6BDC">
        <w:rPr>
          <w:lang w:val="lt-LT"/>
        </w:rPr>
        <w:t xml:space="preserve"> </w:t>
      </w:r>
      <w:r>
        <w:rPr>
          <w:lang w:val="lt-LT"/>
        </w:rPr>
        <w:t>Eur. Lyginant su 20</w:t>
      </w:r>
      <w:r w:rsidR="00E530E6">
        <w:rPr>
          <w:lang w:val="lt-LT"/>
        </w:rPr>
        <w:t>2</w:t>
      </w:r>
      <w:r w:rsidR="0068630A">
        <w:rPr>
          <w:lang w:val="lt-LT"/>
        </w:rPr>
        <w:t>3</w:t>
      </w:r>
      <w:r>
        <w:rPr>
          <w:lang w:val="lt-LT"/>
        </w:rPr>
        <w:t xml:space="preserve"> m. tuo pačiu laikotarpiu, 202</w:t>
      </w:r>
      <w:r w:rsidR="0068630A">
        <w:rPr>
          <w:lang w:val="lt-LT"/>
        </w:rPr>
        <w:t>4</w:t>
      </w:r>
      <w:r>
        <w:rPr>
          <w:lang w:val="lt-LT"/>
        </w:rPr>
        <w:t xml:space="preserve"> m. asignavimų  skirta </w:t>
      </w:r>
      <w:r w:rsidR="00DF725D">
        <w:rPr>
          <w:lang w:val="lt-LT"/>
        </w:rPr>
        <w:t>4 200</w:t>
      </w:r>
      <w:r w:rsidR="00E53B5C">
        <w:rPr>
          <w:lang w:val="lt-LT"/>
        </w:rPr>
        <w:t>,00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DF725D">
        <w:rPr>
          <w:lang w:val="lt-LT"/>
        </w:rPr>
        <w:t>daug</w:t>
      </w:r>
      <w:r>
        <w:rPr>
          <w:lang w:val="lt-LT"/>
        </w:rPr>
        <w:t>iau</w:t>
      </w:r>
      <w:r w:rsidR="000C161C">
        <w:rPr>
          <w:lang w:val="lt-LT"/>
        </w:rPr>
        <w:t xml:space="preserve">, </w:t>
      </w:r>
      <w:r>
        <w:rPr>
          <w:lang w:val="lt-LT"/>
        </w:rPr>
        <w:t xml:space="preserve">panaudota – </w:t>
      </w:r>
      <w:r w:rsidR="00DF725D">
        <w:rPr>
          <w:lang w:val="lt-LT"/>
        </w:rPr>
        <w:t>2 477,34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DF725D">
        <w:rPr>
          <w:lang w:val="lt-LT"/>
        </w:rPr>
        <w:t>daug</w:t>
      </w:r>
      <w:r w:rsidR="000C161C">
        <w:rPr>
          <w:lang w:val="lt-LT"/>
        </w:rPr>
        <w:t>iau.</w:t>
      </w:r>
    </w:p>
    <w:p w14:paraId="000512A9" w14:textId="1150BFE1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Kreditinį įsiskolinimą 202</w:t>
      </w:r>
      <w:r w:rsidR="0068630A">
        <w:rPr>
          <w:lang w:val="lt-LT"/>
        </w:rPr>
        <w:t>4</w:t>
      </w:r>
      <w:r>
        <w:rPr>
          <w:lang w:val="lt-LT"/>
        </w:rPr>
        <w:t xml:space="preserve"> m. </w:t>
      </w:r>
      <w:r w:rsidR="00DF725D">
        <w:rPr>
          <w:lang w:val="lt-LT"/>
        </w:rPr>
        <w:t>birželio 30</w:t>
      </w:r>
      <w:r>
        <w:rPr>
          <w:lang w:val="lt-LT"/>
        </w:rPr>
        <w:t xml:space="preserve"> d. sudarė </w:t>
      </w:r>
      <w:r w:rsidR="0068630A">
        <w:rPr>
          <w:lang w:val="lt-LT"/>
        </w:rPr>
        <w:t xml:space="preserve">8 </w:t>
      </w:r>
      <w:r w:rsidR="00194655">
        <w:rPr>
          <w:lang w:val="lt-LT"/>
        </w:rPr>
        <w:t>370,37</w:t>
      </w:r>
      <w:r w:rsidRPr="000B2268">
        <w:rPr>
          <w:lang w:val="lt-LT"/>
        </w:rPr>
        <w:t xml:space="preserve"> </w:t>
      </w:r>
      <w:r>
        <w:rPr>
          <w:lang w:val="lt-LT"/>
        </w:rPr>
        <w:t xml:space="preserve">Eur. </w:t>
      </w:r>
      <w:r w:rsidR="0036799B">
        <w:rPr>
          <w:lang w:val="lt-LT"/>
        </w:rPr>
        <w:t>Didžiąją kreditinio įsiskolinimo dalį sudarė</w:t>
      </w:r>
      <w:r>
        <w:rPr>
          <w:lang w:val="lt-LT"/>
        </w:rPr>
        <w:t xml:space="preserve"> </w:t>
      </w:r>
      <w:r w:rsidR="00194655">
        <w:rPr>
          <w:lang w:val="lt-LT"/>
        </w:rPr>
        <w:t>birželio</w:t>
      </w:r>
      <w:r>
        <w:rPr>
          <w:lang w:val="lt-LT"/>
        </w:rPr>
        <w:t xml:space="preserve"> mėn. darbo užmokestis, išmokėtas </w:t>
      </w:r>
      <w:r w:rsidR="00194655">
        <w:rPr>
          <w:lang w:val="lt-LT"/>
        </w:rPr>
        <w:t>liepos</w:t>
      </w:r>
      <w:r>
        <w:rPr>
          <w:lang w:val="lt-LT"/>
        </w:rPr>
        <w:t xml:space="preserve"> mėn. – </w:t>
      </w:r>
      <w:r w:rsidR="0068630A">
        <w:rPr>
          <w:lang w:val="lt-LT"/>
        </w:rPr>
        <w:t xml:space="preserve">8 </w:t>
      </w:r>
      <w:r w:rsidR="00194655">
        <w:rPr>
          <w:lang w:val="lt-LT"/>
        </w:rPr>
        <w:t>035,76</w:t>
      </w:r>
      <w:r w:rsidRPr="000B2268">
        <w:rPr>
          <w:lang w:val="lt-LT"/>
        </w:rPr>
        <w:t xml:space="preserve"> </w:t>
      </w:r>
      <w:r>
        <w:rPr>
          <w:lang w:val="lt-LT"/>
        </w:rPr>
        <w:t>Eur</w:t>
      </w:r>
      <w:r w:rsidR="0068630A">
        <w:rPr>
          <w:lang w:val="lt-LT"/>
        </w:rPr>
        <w:t>,</w:t>
      </w:r>
      <w:r>
        <w:rPr>
          <w:lang w:val="lt-LT"/>
        </w:rPr>
        <w:t xml:space="preserve"> socialinio draudimo įmokos – </w:t>
      </w:r>
      <w:r w:rsidR="000B2268">
        <w:rPr>
          <w:lang w:val="lt-LT"/>
        </w:rPr>
        <w:t>1</w:t>
      </w:r>
      <w:r w:rsidR="0068630A">
        <w:rPr>
          <w:lang w:val="lt-LT"/>
        </w:rPr>
        <w:t>16,52</w:t>
      </w:r>
      <w:r>
        <w:rPr>
          <w:lang w:val="lt-LT"/>
        </w:rPr>
        <w:t xml:space="preserve"> Eur</w:t>
      </w:r>
      <w:r w:rsidR="0068630A">
        <w:rPr>
          <w:lang w:val="lt-LT"/>
        </w:rPr>
        <w:t>,</w:t>
      </w:r>
      <w:r w:rsidR="0068630A" w:rsidRPr="0068630A">
        <w:t xml:space="preserve"> </w:t>
      </w:r>
      <w:r w:rsidR="0068630A">
        <w:rPr>
          <w:lang w:val="lt-LT"/>
        </w:rPr>
        <w:t>k</w:t>
      </w:r>
      <w:r w:rsidR="0068630A" w:rsidRPr="0068630A">
        <w:rPr>
          <w:lang w:val="lt-LT"/>
        </w:rPr>
        <w:t>valifikacijos kėlimo išlaidos</w:t>
      </w:r>
      <w:r w:rsidR="0068630A">
        <w:rPr>
          <w:lang w:val="lt-LT"/>
        </w:rPr>
        <w:t xml:space="preserve"> – </w:t>
      </w:r>
      <w:r w:rsidR="00194655">
        <w:rPr>
          <w:lang w:val="lt-LT"/>
        </w:rPr>
        <w:t>90</w:t>
      </w:r>
      <w:r w:rsidR="0068630A">
        <w:rPr>
          <w:lang w:val="lt-LT"/>
        </w:rPr>
        <w:t>,00 Eur  ir k</w:t>
      </w:r>
      <w:r w:rsidR="0068630A" w:rsidRPr="0068630A">
        <w:rPr>
          <w:lang w:val="lt-LT"/>
        </w:rPr>
        <w:t>omunalinių paslaugų įsigijimo išlaidos</w:t>
      </w:r>
      <w:r w:rsidR="0068630A">
        <w:rPr>
          <w:lang w:val="lt-LT"/>
        </w:rPr>
        <w:t xml:space="preserve"> – </w:t>
      </w:r>
      <w:r w:rsidR="00194655">
        <w:rPr>
          <w:lang w:val="lt-LT"/>
        </w:rPr>
        <w:t>128,09</w:t>
      </w:r>
      <w:r w:rsidR="0068630A">
        <w:rPr>
          <w:lang w:val="lt-LT"/>
        </w:rPr>
        <w:t xml:space="preserve"> Eur.</w:t>
      </w:r>
    </w:p>
    <w:p w14:paraId="5DA985B4" w14:textId="56B5042C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Įstaiga biudžetinių lėšų banko atsiskaitomojoje sąskaitoje 202</w:t>
      </w:r>
      <w:r w:rsidR="0068630A">
        <w:rPr>
          <w:lang w:val="lt-LT"/>
        </w:rPr>
        <w:t>4</w:t>
      </w:r>
      <w:r>
        <w:rPr>
          <w:lang w:val="lt-LT"/>
        </w:rPr>
        <w:t xml:space="preserve"> m. pradžioje neturėjo, o ataskaitinio laikot</w:t>
      </w:r>
      <w:r w:rsidR="0036799B">
        <w:rPr>
          <w:lang w:val="lt-LT"/>
        </w:rPr>
        <w:t xml:space="preserve">arpio pabaigoje likutis – </w:t>
      </w:r>
      <w:r w:rsidR="00194655">
        <w:rPr>
          <w:lang w:val="lt-LT"/>
        </w:rPr>
        <w:t>0,00</w:t>
      </w:r>
      <w:r>
        <w:rPr>
          <w:lang w:val="lt-LT"/>
        </w:rPr>
        <w:t xml:space="preserve"> Eur.</w:t>
      </w:r>
    </w:p>
    <w:p w14:paraId="4B7B3FF4" w14:textId="25637840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202</w:t>
      </w:r>
      <w:r w:rsidR="0068630A">
        <w:rPr>
          <w:lang w:val="lt-LT"/>
        </w:rPr>
        <w:t>4</w:t>
      </w:r>
      <w:r>
        <w:rPr>
          <w:lang w:val="lt-LT"/>
        </w:rPr>
        <w:t xml:space="preserve"> metais įstaiga investicinių projektų nevykdo.</w:t>
      </w:r>
    </w:p>
    <w:p w14:paraId="19504131" w14:textId="36E1C19A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DCD11C2" w14:textId="0F2EE6AB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A566EB2" w14:textId="77777777" w:rsidR="00056A81" w:rsidRDefault="00056A81" w:rsidP="00825F9A">
      <w:pPr>
        <w:spacing w:after="0" w:line="240" w:lineRule="auto"/>
        <w:jc w:val="both"/>
        <w:rPr>
          <w:lang w:val="lt-LT"/>
        </w:rPr>
      </w:pPr>
    </w:p>
    <w:p w14:paraId="1553E186" w14:textId="4CCE0611" w:rsidR="00825F9A" w:rsidRDefault="00825F9A" w:rsidP="00825F9A">
      <w:pPr>
        <w:spacing w:after="0" w:line="240" w:lineRule="auto"/>
        <w:jc w:val="both"/>
        <w:rPr>
          <w:lang w:val="lt-LT"/>
        </w:rPr>
      </w:pPr>
      <w:r>
        <w:rPr>
          <w:lang w:val="lt-LT"/>
        </w:rPr>
        <w:t>Savivaldybės kontrolierius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</w:t>
      </w:r>
      <w:r w:rsidR="00907D71">
        <w:rPr>
          <w:lang w:val="lt-LT"/>
        </w:rPr>
        <w:tab/>
      </w:r>
      <w:r w:rsidR="00441EB5">
        <w:rPr>
          <w:lang w:val="lt-LT"/>
        </w:rPr>
        <w:t xml:space="preserve"> </w:t>
      </w:r>
      <w:r>
        <w:rPr>
          <w:lang w:val="lt-LT"/>
        </w:rPr>
        <w:t xml:space="preserve">Artūras Juozas </w:t>
      </w:r>
      <w:proofErr w:type="spellStart"/>
      <w:r>
        <w:rPr>
          <w:lang w:val="lt-LT"/>
        </w:rPr>
        <w:t>Lakačauskas</w:t>
      </w:r>
      <w:proofErr w:type="spellEnd"/>
    </w:p>
    <w:p w14:paraId="1655939C" w14:textId="77777777" w:rsidR="00907D71" w:rsidRDefault="00907D71" w:rsidP="00825F9A">
      <w:pPr>
        <w:spacing w:after="0" w:line="240" w:lineRule="auto"/>
        <w:jc w:val="both"/>
        <w:rPr>
          <w:lang w:val="lt-LT"/>
        </w:rPr>
      </w:pPr>
    </w:p>
    <w:p w14:paraId="15D2DAFB" w14:textId="77777777" w:rsidR="00227164" w:rsidRDefault="00227164" w:rsidP="00F9648C">
      <w:pPr>
        <w:spacing w:after="0" w:line="240" w:lineRule="auto"/>
        <w:ind w:firstLine="720"/>
        <w:jc w:val="both"/>
        <w:rPr>
          <w:lang w:val="lt-LT"/>
        </w:rPr>
      </w:pPr>
    </w:p>
    <w:p w14:paraId="25F0DA0F" w14:textId="2D3F7003" w:rsidR="00620476" w:rsidRDefault="00E53B5C" w:rsidP="00907D71">
      <w:pPr>
        <w:rPr>
          <w:lang w:val="lt-LT"/>
        </w:rPr>
      </w:pPr>
      <w:r>
        <w:rPr>
          <w:lang w:val="lt-LT"/>
        </w:rPr>
        <w:t>Finansų ir apskaitos skyriaus specialistė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441EB5">
        <w:rPr>
          <w:lang w:val="lt-LT"/>
        </w:rPr>
        <w:tab/>
        <w:t xml:space="preserve">  </w:t>
      </w:r>
      <w:r>
        <w:rPr>
          <w:lang w:val="lt-LT"/>
        </w:rPr>
        <w:t>Aurelija Gilvydienė</w:t>
      </w:r>
    </w:p>
    <w:p w14:paraId="3078332B" w14:textId="77777777" w:rsidR="00620476" w:rsidRDefault="00620476" w:rsidP="008803FD">
      <w:pPr>
        <w:ind w:firstLine="720"/>
        <w:rPr>
          <w:lang w:val="lt-LT"/>
        </w:rPr>
      </w:pPr>
    </w:p>
    <w:p w14:paraId="0485837F" w14:textId="77777777" w:rsidR="008803FD" w:rsidRPr="00077799" w:rsidRDefault="008803FD" w:rsidP="008803FD">
      <w:pPr>
        <w:rPr>
          <w:lang w:val="lt-LT"/>
        </w:rPr>
      </w:pPr>
    </w:p>
    <w:p w14:paraId="41187012" w14:textId="77777777" w:rsidR="00077799" w:rsidRPr="00077799" w:rsidRDefault="00077799" w:rsidP="00077799">
      <w:pPr>
        <w:rPr>
          <w:lang w:val="lt-LT"/>
        </w:rPr>
      </w:pPr>
    </w:p>
    <w:p w14:paraId="7919AC5E" w14:textId="77777777" w:rsidR="00077799" w:rsidRPr="00C675F3" w:rsidRDefault="00077799" w:rsidP="00C675F3">
      <w:pPr>
        <w:jc w:val="center"/>
        <w:rPr>
          <w:lang w:val="lt-LT"/>
        </w:rPr>
      </w:pPr>
    </w:p>
    <w:sectPr w:rsidR="00077799" w:rsidRPr="00C675F3" w:rsidSect="00907D7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117"/>
    <w:rsid w:val="0003208A"/>
    <w:rsid w:val="00040BD4"/>
    <w:rsid w:val="00056A81"/>
    <w:rsid w:val="00066E67"/>
    <w:rsid w:val="00077799"/>
    <w:rsid w:val="00082444"/>
    <w:rsid w:val="000A481D"/>
    <w:rsid w:val="000B0CB2"/>
    <w:rsid w:val="000B2268"/>
    <w:rsid w:val="000C161C"/>
    <w:rsid w:val="00194655"/>
    <w:rsid w:val="001E3F77"/>
    <w:rsid w:val="001F1FE9"/>
    <w:rsid w:val="002044F6"/>
    <w:rsid w:val="00227164"/>
    <w:rsid w:val="002322DF"/>
    <w:rsid w:val="00287D21"/>
    <w:rsid w:val="0029042B"/>
    <w:rsid w:val="002B4194"/>
    <w:rsid w:val="00345F9B"/>
    <w:rsid w:val="00367000"/>
    <w:rsid w:val="0036799B"/>
    <w:rsid w:val="003E4908"/>
    <w:rsid w:val="003F16B1"/>
    <w:rsid w:val="003F5C2B"/>
    <w:rsid w:val="004103CD"/>
    <w:rsid w:val="0041512E"/>
    <w:rsid w:val="004352BD"/>
    <w:rsid w:val="00441EB5"/>
    <w:rsid w:val="00474117"/>
    <w:rsid w:val="00477F82"/>
    <w:rsid w:val="004C3422"/>
    <w:rsid w:val="004D2D82"/>
    <w:rsid w:val="004F33D6"/>
    <w:rsid w:val="00523D7E"/>
    <w:rsid w:val="005642E4"/>
    <w:rsid w:val="00590952"/>
    <w:rsid w:val="005D1A52"/>
    <w:rsid w:val="00616BC2"/>
    <w:rsid w:val="00616D6E"/>
    <w:rsid w:val="00620476"/>
    <w:rsid w:val="00635451"/>
    <w:rsid w:val="00670270"/>
    <w:rsid w:val="006711CF"/>
    <w:rsid w:val="0068630A"/>
    <w:rsid w:val="006E4F7C"/>
    <w:rsid w:val="00732802"/>
    <w:rsid w:val="00736FF8"/>
    <w:rsid w:val="00747F74"/>
    <w:rsid w:val="007D6E81"/>
    <w:rsid w:val="007E54A7"/>
    <w:rsid w:val="00825F9A"/>
    <w:rsid w:val="00846F09"/>
    <w:rsid w:val="00861CC6"/>
    <w:rsid w:val="00864E14"/>
    <w:rsid w:val="008803FD"/>
    <w:rsid w:val="008966F3"/>
    <w:rsid w:val="008A3335"/>
    <w:rsid w:val="008B5BD7"/>
    <w:rsid w:val="008F4649"/>
    <w:rsid w:val="00907D71"/>
    <w:rsid w:val="00914FCD"/>
    <w:rsid w:val="00924B23"/>
    <w:rsid w:val="00967418"/>
    <w:rsid w:val="00996729"/>
    <w:rsid w:val="00997DD8"/>
    <w:rsid w:val="009B4B0F"/>
    <w:rsid w:val="009D5C67"/>
    <w:rsid w:val="00A65962"/>
    <w:rsid w:val="00A7603E"/>
    <w:rsid w:val="00A8267C"/>
    <w:rsid w:val="00B27436"/>
    <w:rsid w:val="00B34302"/>
    <w:rsid w:val="00B576FC"/>
    <w:rsid w:val="00BC16E6"/>
    <w:rsid w:val="00C141E1"/>
    <w:rsid w:val="00C21B3D"/>
    <w:rsid w:val="00C357F0"/>
    <w:rsid w:val="00C63FD9"/>
    <w:rsid w:val="00C67573"/>
    <w:rsid w:val="00C675F3"/>
    <w:rsid w:val="00C76845"/>
    <w:rsid w:val="00C83E50"/>
    <w:rsid w:val="00C83EC8"/>
    <w:rsid w:val="00CD712D"/>
    <w:rsid w:val="00D04307"/>
    <w:rsid w:val="00D9769F"/>
    <w:rsid w:val="00DF725D"/>
    <w:rsid w:val="00DF72D1"/>
    <w:rsid w:val="00E16523"/>
    <w:rsid w:val="00E20E53"/>
    <w:rsid w:val="00E277E7"/>
    <w:rsid w:val="00E35268"/>
    <w:rsid w:val="00E530E6"/>
    <w:rsid w:val="00E53B5C"/>
    <w:rsid w:val="00E63F87"/>
    <w:rsid w:val="00E8087C"/>
    <w:rsid w:val="00EB5352"/>
    <w:rsid w:val="00EF25A9"/>
    <w:rsid w:val="00F424D7"/>
    <w:rsid w:val="00F6122B"/>
    <w:rsid w:val="00F67E7E"/>
    <w:rsid w:val="00F714BF"/>
    <w:rsid w:val="00F9648C"/>
    <w:rsid w:val="00FB55E3"/>
    <w:rsid w:val="00FB6BDC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5CCB"/>
  <w15:chartTrackingRefBased/>
  <w15:docId w15:val="{0BDC3A4A-859F-4BBA-B1BF-B725E44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32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raopastraipa">
    <w:name w:val="List Paragraph"/>
    <w:basedOn w:val="prastasis"/>
    <w:uiPriority w:val="34"/>
    <w:qFormat/>
    <w:rsid w:val="00E63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763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</dc:creator>
  <cp:keywords/>
  <dc:description/>
  <cp:lastModifiedBy>Arturas</cp:lastModifiedBy>
  <cp:revision>2</cp:revision>
  <dcterms:created xsi:type="dcterms:W3CDTF">2024-10-01T12:35:00Z</dcterms:created>
  <dcterms:modified xsi:type="dcterms:W3CDTF">2024-10-01T12:35:00Z</dcterms:modified>
</cp:coreProperties>
</file>